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082" w:rsidRPr="000B3E96" w:rsidRDefault="0064399E" w:rsidP="00F34EAC">
      <w:pPr>
        <w:jc w:val="both"/>
        <w:rPr>
          <w:rFonts w:ascii="Book Antiqua" w:hAnsi="Book Antiqua" w:cs="Book Antiqua"/>
          <w:b/>
          <w:bCs/>
          <w:sz w:val="24"/>
          <w:szCs w:val="24"/>
          <w:u w:val="single"/>
        </w:rPr>
      </w:pPr>
      <w:r>
        <w:rPr>
          <w:rFonts w:ascii="Book Antiqua" w:hAnsi="Book Antiqua" w:cs="Book Antiqua"/>
          <w:b/>
          <w:bCs/>
          <w:sz w:val="24"/>
          <w:szCs w:val="24"/>
          <w:u w:val="single"/>
        </w:rPr>
        <w:t>Modulo</w:t>
      </w:r>
      <w:r w:rsidR="00ED3082" w:rsidRPr="000B3E96">
        <w:rPr>
          <w:rFonts w:ascii="Book Antiqua" w:hAnsi="Book Antiqua" w:cs="Book Antiqua"/>
          <w:b/>
          <w:bCs/>
          <w:sz w:val="24"/>
          <w:szCs w:val="24"/>
          <w:u w:val="single"/>
        </w:rPr>
        <w:t xml:space="preserve"> n.1</w:t>
      </w:r>
    </w:p>
    <w:p w:rsidR="00ED3082" w:rsidRPr="00F85F68" w:rsidRDefault="00051FE0" w:rsidP="00F85F68">
      <w:pPr>
        <w:jc w:val="center"/>
        <w:rPr>
          <w:rFonts w:ascii="Book Antiqua" w:hAnsi="Book Antiqua" w:cs="Book Antiqua"/>
          <w:b/>
          <w:bCs/>
          <w:sz w:val="24"/>
          <w:szCs w:val="24"/>
          <w:u w:val="single"/>
        </w:rPr>
      </w:pPr>
      <w:proofErr w:type="gramStart"/>
      <w:r w:rsidRPr="00F85F68">
        <w:rPr>
          <w:rFonts w:ascii="Book Antiqua" w:hAnsi="Book Antiqua" w:cs="Book Antiqua"/>
          <w:b/>
          <w:bCs/>
          <w:sz w:val="24"/>
          <w:szCs w:val="24"/>
          <w:u w:val="single"/>
        </w:rPr>
        <w:t>Dichiarazione  di</w:t>
      </w:r>
      <w:proofErr w:type="gramEnd"/>
      <w:r w:rsidR="0052674B">
        <w:rPr>
          <w:rFonts w:ascii="Book Antiqua" w:hAnsi="Book Antiqua" w:cs="Book Antiqua"/>
          <w:b/>
          <w:bCs/>
          <w:sz w:val="24"/>
          <w:szCs w:val="24"/>
          <w:u w:val="single"/>
        </w:rPr>
        <w:t xml:space="preserve"> </w:t>
      </w:r>
      <w:r w:rsidR="00ED3082" w:rsidRPr="00F85F68">
        <w:rPr>
          <w:rFonts w:ascii="Book Antiqua" w:hAnsi="Book Antiqua" w:cs="Book Antiqua"/>
          <w:b/>
          <w:bCs/>
          <w:sz w:val="24"/>
          <w:szCs w:val="24"/>
          <w:u w:val="single"/>
        </w:rPr>
        <w:t>variazione</w:t>
      </w:r>
      <w:r w:rsidRPr="00F85F68">
        <w:rPr>
          <w:rFonts w:ascii="Book Antiqua" w:hAnsi="Book Antiqua" w:cs="Book Antiqua"/>
          <w:b/>
          <w:bCs/>
          <w:sz w:val="24"/>
          <w:szCs w:val="24"/>
          <w:u w:val="single"/>
        </w:rPr>
        <w:t xml:space="preserve"> punteggio</w:t>
      </w:r>
    </w:p>
    <w:p w:rsidR="00ED3082" w:rsidRPr="00F85F68" w:rsidRDefault="00ED3082" w:rsidP="006851D5">
      <w:pPr>
        <w:spacing w:after="0" w:line="240" w:lineRule="auto"/>
        <w:jc w:val="right"/>
        <w:rPr>
          <w:rFonts w:ascii="Book Antiqua" w:hAnsi="Book Antiqua" w:cs="Book Antiqua"/>
          <w:b/>
        </w:rPr>
      </w:pPr>
      <w:r w:rsidRPr="00F85F68">
        <w:rPr>
          <w:rFonts w:ascii="Book Antiqua" w:hAnsi="Book Antiqua" w:cs="Book Antiqua"/>
          <w:b/>
        </w:rPr>
        <w:t xml:space="preserve">Al Dirigente Scolastico </w:t>
      </w:r>
    </w:p>
    <w:p w:rsidR="00D03D6D" w:rsidRDefault="003E3521" w:rsidP="00D03D6D">
      <w:pPr>
        <w:spacing w:after="0" w:line="240" w:lineRule="auto"/>
        <w:jc w:val="right"/>
        <w:rPr>
          <w:rFonts w:ascii="Book Antiqua" w:hAnsi="Book Antiqua" w:cs="Book Antiqua"/>
          <w:b/>
        </w:rPr>
      </w:pPr>
      <w:r>
        <w:rPr>
          <w:rFonts w:ascii="Book Antiqua" w:hAnsi="Book Antiqua" w:cs="Book Antiqua"/>
          <w:b/>
        </w:rPr>
        <w:t>I.C.</w:t>
      </w:r>
      <w:r w:rsidR="00D03D6D">
        <w:rPr>
          <w:rFonts w:ascii="Book Antiqua" w:hAnsi="Book Antiqua" w:cs="Book Antiqua"/>
          <w:b/>
        </w:rPr>
        <w:t xml:space="preserve"> “A. INVEGES”</w:t>
      </w:r>
    </w:p>
    <w:p w:rsidR="00D03D6D" w:rsidRDefault="00D03D6D" w:rsidP="00D03D6D">
      <w:pPr>
        <w:spacing w:after="0" w:line="240" w:lineRule="auto"/>
        <w:jc w:val="right"/>
        <w:rPr>
          <w:rFonts w:ascii="Book Antiqua" w:hAnsi="Book Antiqua" w:cs="Book Antiqua"/>
          <w:b/>
          <w:u w:val="single"/>
        </w:rPr>
      </w:pPr>
      <w:r>
        <w:rPr>
          <w:rFonts w:ascii="Book Antiqua" w:hAnsi="Book Antiqua" w:cs="Book Antiqua"/>
          <w:b/>
        </w:rPr>
        <w:t>SCIACCA</w:t>
      </w:r>
    </w:p>
    <w:p w:rsidR="003F371D" w:rsidRPr="006851D5" w:rsidRDefault="003F371D" w:rsidP="006851D5">
      <w:pPr>
        <w:spacing w:after="0" w:line="240" w:lineRule="auto"/>
        <w:jc w:val="right"/>
        <w:rPr>
          <w:rFonts w:ascii="Book Antiqua" w:hAnsi="Book Antiqua" w:cs="Book Antiqua"/>
          <w:b/>
          <w:u w:val="single"/>
        </w:rPr>
      </w:pPr>
    </w:p>
    <w:p w:rsidR="006851D5" w:rsidRDefault="006851D5" w:rsidP="006851D5">
      <w:pPr>
        <w:spacing w:after="0" w:line="240" w:lineRule="auto"/>
        <w:jc w:val="right"/>
        <w:rPr>
          <w:rFonts w:ascii="Book Antiqua" w:hAnsi="Book Antiqua" w:cs="Book Antiqua"/>
        </w:rPr>
      </w:pPr>
    </w:p>
    <w:p w:rsidR="006851D5" w:rsidRPr="00F85F68" w:rsidRDefault="006851D5" w:rsidP="006851D5">
      <w:pPr>
        <w:spacing w:after="0" w:line="240" w:lineRule="auto"/>
        <w:jc w:val="right"/>
        <w:rPr>
          <w:rFonts w:ascii="Book Antiqua" w:hAnsi="Book Antiqua" w:cs="Book Antiqua"/>
          <w:u w:val="single"/>
        </w:rPr>
      </w:pPr>
    </w:p>
    <w:p w:rsidR="00F85F68" w:rsidRDefault="004759CF" w:rsidP="00F34EAC">
      <w:pPr>
        <w:jc w:val="both"/>
        <w:rPr>
          <w:rFonts w:ascii="Book Antiqua" w:hAnsi="Book Antiqua" w:cs="Book Antiqua"/>
        </w:rPr>
      </w:pPr>
      <w:r>
        <w:rPr>
          <w:rFonts w:ascii="Book Antiqua" w:hAnsi="Book Antiqua" w:cs="Book Antiqua"/>
        </w:rPr>
        <w:t>Il /</w:t>
      </w:r>
      <w:proofErr w:type="gramStart"/>
      <w:r w:rsidR="00950653" w:rsidRPr="00F85F68">
        <w:rPr>
          <w:rFonts w:ascii="Book Antiqua" w:hAnsi="Book Antiqua" w:cs="Book Antiqua"/>
        </w:rPr>
        <w:t>La  sottoscritt</w:t>
      </w:r>
      <w:proofErr w:type="gramEnd"/>
      <w:r w:rsidR="005E4245" w:rsidRPr="00F85F68">
        <w:rPr>
          <w:rFonts w:ascii="Book Antiqua" w:hAnsi="Book Antiqua" w:cs="Book Antiqua"/>
        </w:rPr>
        <w:t>__________________________________________________</w:t>
      </w:r>
      <w:r w:rsidR="00950653" w:rsidRPr="00F85F68">
        <w:rPr>
          <w:rFonts w:ascii="Book Antiqua" w:hAnsi="Book Antiqua" w:cs="Book Antiqua"/>
        </w:rPr>
        <w:t>,</w:t>
      </w:r>
      <w:r w:rsidR="001C007F" w:rsidRPr="00F85F68">
        <w:rPr>
          <w:rFonts w:ascii="Book Antiqua" w:hAnsi="Book Antiqua" w:cs="Book Antiqua"/>
        </w:rPr>
        <w:t xml:space="preserve">docente </w:t>
      </w:r>
      <w:r w:rsidR="00ED3082" w:rsidRPr="00F85F68">
        <w:rPr>
          <w:rFonts w:ascii="Book Antiqua" w:hAnsi="Book Antiqua" w:cs="Book Antiqua"/>
        </w:rPr>
        <w:t>presso codesto</w:t>
      </w:r>
    </w:p>
    <w:p w:rsidR="00ED3082" w:rsidRPr="00F85F68" w:rsidRDefault="00ED3082" w:rsidP="00F34EAC">
      <w:pPr>
        <w:jc w:val="both"/>
        <w:rPr>
          <w:rFonts w:ascii="Book Antiqua" w:hAnsi="Book Antiqua" w:cs="Book Antiqua"/>
        </w:rPr>
      </w:pPr>
      <w:r w:rsidRPr="00F85F68">
        <w:rPr>
          <w:rFonts w:ascii="Book Antiqua" w:hAnsi="Book Antiqua" w:cs="Book Antiqua"/>
        </w:rPr>
        <w:t xml:space="preserve"> Istituto, </w:t>
      </w:r>
      <w:r w:rsidR="001C007F" w:rsidRPr="00F85F68">
        <w:rPr>
          <w:rFonts w:ascii="Book Antiqua" w:hAnsi="Book Antiqua" w:cs="Book Antiqua"/>
        </w:rPr>
        <w:t>a decorrere dall’anno scolastico</w:t>
      </w:r>
      <w:r w:rsidR="00C76E13">
        <w:rPr>
          <w:rFonts w:ascii="Book Antiqua" w:hAnsi="Book Antiqua" w:cs="Book Antiqua"/>
        </w:rPr>
        <w:t xml:space="preserve">____________ </w:t>
      </w:r>
      <w:r w:rsidRPr="00F85F68">
        <w:rPr>
          <w:rFonts w:ascii="Book Antiqua" w:hAnsi="Book Antiqua" w:cs="Book Antiqua"/>
        </w:rPr>
        <w:t>consapevo</w:t>
      </w:r>
      <w:r w:rsidR="00F85F68">
        <w:rPr>
          <w:rFonts w:ascii="Book Antiqua" w:hAnsi="Book Antiqua" w:cs="Book Antiqua"/>
        </w:rPr>
        <w:t xml:space="preserve">le delle responsabilità civili </w:t>
      </w:r>
      <w:r w:rsidRPr="00F85F68">
        <w:rPr>
          <w:rFonts w:ascii="Book Antiqua" w:hAnsi="Book Antiqua" w:cs="Book Antiqua"/>
        </w:rPr>
        <w:t>cui va</w:t>
      </w:r>
      <w:r w:rsidR="00AD0B9C">
        <w:rPr>
          <w:rFonts w:ascii="Book Antiqua" w:hAnsi="Book Antiqua" w:cs="Book Antiqua"/>
        </w:rPr>
        <w:t xml:space="preserve"> i</w:t>
      </w:r>
      <w:r w:rsidRPr="00F85F68">
        <w:rPr>
          <w:rFonts w:ascii="Book Antiqua" w:hAnsi="Book Antiqua" w:cs="Book Antiqua"/>
        </w:rPr>
        <w:t>ncontro</w:t>
      </w:r>
      <w:r w:rsidR="00F85F68">
        <w:rPr>
          <w:rFonts w:ascii="Book Antiqua" w:hAnsi="Book Antiqua" w:cs="Book Antiqua"/>
        </w:rPr>
        <w:t>,</w:t>
      </w:r>
      <w:r w:rsidRPr="00F85F68">
        <w:rPr>
          <w:rFonts w:ascii="Book Antiqua" w:hAnsi="Book Antiqua" w:cs="Book Antiqua"/>
        </w:rPr>
        <w:t xml:space="preserve"> in caso di dichiarazione non corrispondente al vero, ai sensi del D.P.R. n. 445 del 28.12.2000, come integrato dall'art. 15 della legge n. 3 del 16.01.2003 e modificato dall'art.15 della </w:t>
      </w:r>
      <w:proofErr w:type="gramStart"/>
      <w:r w:rsidRPr="00F85F68">
        <w:rPr>
          <w:rFonts w:ascii="Book Antiqua" w:hAnsi="Book Antiqua" w:cs="Book Antiqua"/>
        </w:rPr>
        <w:t>legge  12</w:t>
      </w:r>
      <w:proofErr w:type="gramEnd"/>
      <w:r w:rsidRPr="00F85F68">
        <w:rPr>
          <w:rFonts w:ascii="Book Antiqua" w:hAnsi="Book Antiqua" w:cs="Book Antiqua"/>
        </w:rPr>
        <w:t xml:space="preserve"> no</w:t>
      </w:r>
      <w:r w:rsidR="001C007F" w:rsidRPr="00F85F68">
        <w:rPr>
          <w:rFonts w:ascii="Book Antiqua" w:hAnsi="Book Antiqua" w:cs="Book Antiqua"/>
        </w:rPr>
        <w:t>vembre 2011, n. 183</w:t>
      </w:r>
      <w:r w:rsidRPr="00F85F68">
        <w:rPr>
          <w:rFonts w:ascii="Book Antiqua" w:hAnsi="Book Antiqua" w:cs="Book Antiqua"/>
        </w:rPr>
        <w:t>,</w:t>
      </w:r>
    </w:p>
    <w:p w:rsidR="00ED3082" w:rsidRPr="00F85F68" w:rsidRDefault="00F85F68" w:rsidP="001C007F">
      <w:pPr>
        <w:jc w:val="center"/>
        <w:rPr>
          <w:rFonts w:ascii="Book Antiqua" w:hAnsi="Book Antiqua" w:cs="Book Antiqua"/>
          <w:b/>
          <w:bCs/>
          <w:u w:val="single"/>
        </w:rPr>
      </w:pPr>
      <w:r>
        <w:rPr>
          <w:rFonts w:ascii="Book Antiqua" w:hAnsi="Book Antiqua" w:cs="Book Antiqua"/>
          <w:b/>
          <w:bCs/>
          <w:u w:val="single"/>
        </w:rPr>
        <w:t>D</w:t>
      </w:r>
      <w:r w:rsidR="00C76E13">
        <w:rPr>
          <w:rFonts w:ascii="Book Antiqua" w:hAnsi="Book Antiqua" w:cs="Book Antiqua"/>
          <w:b/>
          <w:bCs/>
          <w:u w:val="single"/>
        </w:rPr>
        <w:t>I</w:t>
      </w:r>
      <w:r>
        <w:rPr>
          <w:rFonts w:ascii="Book Antiqua" w:hAnsi="Book Antiqua" w:cs="Book Antiqua"/>
          <w:b/>
          <w:bCs/>
          <w:u w:val="single"/>
        </w:rPr>
        <w:t>CHIARA</w:t>
      </w:r>
    </w:p>
    <w:p w:rsidR="00ED3082" w:rsidRPr="00F85F68" w:rsidRDefault="003E3521" w:rsidP="00F34EAC">
      <w:pPr>
        <w:jc w:val="both"/>
        <w:rPr>
          <w:rFonts w:ascii="Book Antiqua" w:hAnsi="Book Antiqua" w:cs="Book Antiqua"/>
        </w:rPr>
      </w:pPr>
      <w:r>
        <w:rPr>
          <w:rFonts w:ascii="Book Antiqua" w:hAnsi="Book Antiqua" w:cs="Book Antiqua"/>
          <w:noProof/>
        </w:rPr>
        <w:pict>
          <v:rect id="Rettangolo 5" o:spid="_x0000_s1026" style="position:absolute;left:0;text-align:left;margin-left:-20.7pt;margin-top:23.6pt;width:18.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" fillcolor="white [3201]" strokecolor="#f79646 [3209]" strokeweight="2pt">
            <v:path arrowok="t"/>
          </v:rect>
        </w:pict>
      </w:r>
      <w:r w:rsidR="00051FE0" w:rsidRPr="00F85F68">
        <w:rPr>
          <w:rFonts w:ascii="Book Antiqua" w:hAnsi="Book Antiqua" w:cs="Book Antiqua"/>
        </w:rPr>
        <w:t xml:space="preserve">che, </w:t>
      </w:r>
      <w:r w:rsidR="00ED3082" w:rsidRPr="00F85F68">
        <w:rPr>
          <w:rFonts w:ascii="Book Antiqua" w:hAnsi="Book Antiqua" w:cs="Book Antiqua"/>
        </w:rPr>
        <w:t>relativamente all'aggiornamento della graduatoria interna di istituto:</w:t>
      </w:r>
    </w:p>
    <w:p w:rsidR="001C007F" w:rsidRPr="00F85F68" w:rsidRDefault="0091159C" w:rsidP="0091159C">
      <w:pPr>
        <w:tabs>
          <w:tab w:val="left" w:pos="284"/>
        </w:tabs>
        <w:rPr>
          <w:rFonts w:ascii="Book Antiqua" w:hAnsi="Book Antiqua" w:cs="Book Antiqua"/>
          <w:b/>
        </w:rPr>
      </w:pPr>
      <w:r>
        <w:rPr>
          <w:rFonts w:ascii="Book Antiqua" w:hAnsi="Book Antiqua" w:cs="Book Antiqua"/>
          <w:b/>
        </w:rPr>
        <w:tab/>
      </w:r>
      <w:r w:rsidR="00ED3082" w:rsidRPr="00F85F68">
        <w:rPr>
          <w:rFonts w:ascii="Book Antiqua" w:hAnsi="Book Antiqua" w:cs="Book Antiqua"/>
          <w:b/>
        </w:rPr>
        <w:t xml:space="preserve">NULLA </w:t>
      </w:r>
      <w:proofErr w:type="gramStart"/>
      <w:r w:rsidR="00ED3082" w:rsidRPr="00F85F68">
        <w:rPr>
          <w:rFonts w:ascii="Book Antiqua" w:hAnsi="Book Antiqua" w:cs="Book Antiqua"/>
          <w:b/>
        </w:rPr>
        <w:t>E'</w:t>
      </w:r>
      <w:proofErr w:type="gramEnd"/>
      <w:r w:rsidR="00ED3082" w:rsidRPr="00F85F68">
        <w:rPr>
          <w:rFonts w:ascii="Book Antiqua" w:hAnsi="Book Antiqua" w:cs="Book Antiqua"/>
          <w:b/>
        </w:rPr>
        <w:t xml:space="preserve"> VARIATO RISPETTO ALL'ANNO PRECEDENTE</w:t>
      </w:r>
    </w:p>
    <w:p w:rsidR="001C007F" w:rsidRDefault="001C007F" w:rsidP="006851D5">
      <w:pPr>
        <w:spacing w:after="0" w:line="240" w:lineRule="auto"/>
        <w:rPr>
          <w:rFonts w:ascii="Book Antiqua" w:hAnsi="Book Antiqua" w:cs="Book Antiqua"/>
        </w:rPr>
      </w:pPr>
      <w:r w:rsidRPr="00F85F68">
        <w:rPr>
          <w:rFonts w:ascii="Book Antiqua" w:hAnsi="Book Antiqua" w:cs="Book Antiqua"/>
        </w:rPr>
        <w:t>p</w:t>
      </w:r>
      <w:r w:rsidR="00051FE0" w:rsidRPr="00F85F68">
        <w:rPr>
          <w:rFonts w:ascii="Book Antiqua" w:hAnsi="Book Antiqua" w:cs="Book Antiqua"/>
        </w:rPr>
        <w:t xml:space="preserve">ertanto </w:t>
      </w:r>
      <w:r w:rsidRPr="00F85F68">
        <w:rPr>
          <w:rFonts w:ascii="Book Antiqua" w:hAnsi="Book Antiqua" w:cs="Book Antiqua"/>
        </w:rPr>
        <w:t xml:space="preserve">chiede solo l’aggiornamento relativo </w:t>
      </w:r>
      <w:proofErr w:type="gramStart"/>
      <w:r w:rsidRPr="00F85F68">
        <w:rPr>
          <w:rFonts w:ascii="Book Antiqua" w:hAnsi="Book Antiqua" w:cs="Book Antiqua"/>
        </w:rPr>
        <w:t>a :</w:t>
      </w:r>
      <w:proofErr w:type="gramEnd"/>
    </w:p>
    <w:tbl>
      <w:tblPr>
        <w:tblStyle w:val="Grigliatabella"/>
        <w:tblpPr w:leftFromText="141" w:rightFromText="141" w:vertAnchor="text" w:horzAnchor="margin" w:tblpY="369"/>
        <w:tblW w:w="9894" w:type="dxa"/>
        <w:tblLayout w:type="fixed"/>
        <w:tblLook w:val="0000" w:firstRow="0" w:lastRow="0" w:firstColumn="0" w:lastColumn="0" w:noHBand="0" w:noVBand="0"/>
      </w:tblPr>
      <w:tblGrid>
        <w:gridCol w:w="8330"/>
        <w:gridCol w:w="1564"/>
      </w:tblGrid>
      <w:tr w:rsidR="006851D5" w:rsidRPr="00C76E13" w:rsidTr="006851D5">
        <w:trPr>
          <w:trHeight w:hRule="exact" w:val="230"/>
        </w:trPr>
        <w:tc>
          <w:tcPr>
            <w:tcW w:w="8330" w:type="dxa"/>
          </w:tcPr>
          <w:p w:rsidR="006851D5" w:rsidRPr="00C76E13" w:rsidRDefault="006851D5" w:rsidP="006851D5">
            <w:pPr>
              <w:pStyle w:val="Stile"/>
              <w:rPr>
                <w:rFonts w:ascii="Book Antiqua" w:hAnsi="Book Antiqua"/>
                <w:b/>
                <w:sz w:val="22"/>
                <w:szCs w:val="22"/>
              </w:rPr>
            </w:pPr>
            <w:r w:rsidRPr="00C76E13">
              <w:rPr>
                <w:rFonts w:ascii="Book Antiqua" w:hAnsi="Book Antiqua"/>
                <w:sz w:val="22"/>
                <w:szCs w:val="22"/>
              </w:rPr>
              <w:t xml:space="preserve">Anno servizio </w:t>
            </w:r>
          </w:p>
        </w:tc>
        <w:tc>
          <w:tcPr>
            <w:tcW w:w="1564" w:type="dxa"/>
          </w:tcPr>
          <w:p w:rsidR="006851D5" w:rsidRPr="00C76E13" w:rsidRDefault="006851D5" w:rsidP="006851D5">
            <w:pPr>
              <w:pStyle w:val="Stile"/>
              <w:ind w:left="62" w:right="39"/>
              <w:rPr>
                <w:rFonts w:ascii="Book Antiqua" w:hAnsi="Book Antiqua"/>
                <w:b/>
                <w:sz w:val="22"/>
                <w:szCs w:val="22"/>
              </w:rPr>
            </w:pPr>
            <w:r w:rsidRPr="00C76E13">
              <w:rPr>
                <w:rFonts w:ascii="Book Antiqua" w:hAnsi="Book Antiqua"/>
                <w:b/>
                <w:sz w:val="22"/>
                <w:szCs w:val="22"/>
              </w:rPr>
              <w:t xml:space="preserve">(Punti 6) </w:t>
            </w:r>
          </w:p>
        </w:tc>
      </w:tr>
    </w:tbl>
    <w:p w:rsidR="00051FE0" w:rsidRPr="00C76E13" w:rsidRDefault="00051FE0" w:rsidP="006851D5">
      <w:pPr>
        <w:pStyle w:val="Paragrafoelenco"/>
        <w:numPr>
          <w:ilvl w:val="0"/>
          <w:numId w:val="5"/>
        </w:numPr>
        <w:spacing w:before="120" w:after="0" w:line="240" w:lineRule="auto"/>
        <w:ind w:left="714" w:right="-142" w:hanging="357"/>
        <w:rPr>
          <w:rFonts w:ascii="Book Antiqua" w:hAnsi="Book Antiqua" w:cs="Book Antiqua"/>
        </w:rPr>
      </w:pPr>
      <w:r w:rsidRPr="00C76E13">
        <w:rPr>
          <w:rFonts w:ascii="Book Antiqua" w:hAnsi="Book Antiqua" w:cs="Book Antiqua"/>
        </w:rPr>
        <w:t xml:space="preserve"> punti </w:t>
      </w:r>
      <w:r w:rsidR="001C007F" w:rsidRPr="00C76E13">
        <w:rPr>
          <w:rFonts w:ascii="Book Antiqua" w:hAnsi="Book Antiqua" w:cs="Book Antiqua"/>
        </w:rPr>
        <w:t xml:space="preserve">______ </w:t>
      </w:r>
      <w:r w:rsidRPr="00C76E13">
        <w:rPr>
          <w:rFonts w:ascii="Book Antiqua" w:hAnsi="Book Antiqua" w:cs="Book Antiqua"/>
        </w:rPr>
        <w:t>per il servizio dell</w:t>
      </w:r>
      <w:r w:rsidR="007E209E" w:rsidRPr="00C76E13">
        <w:rPr>
          <w:rFonts w:ascii="Book Antiqua" w:hAnsi="Book Antiqua" w:cs="Book Antiqua"/>
        </w:rPr>
        <w:t xml:space="preserve">’anno scolastico </w:t>
      </w:r>
      <w:r w:rsidR="003E3521">
        <w:rPr>
          <w:rFonts w:ascii="Book Antiqua" w:hAnsi="Book Antiqua" w:cs="Book Antiqua"/>
        </w:rPr>
        <w:t>2022/23</w:t>
      </w:r>
    </w:p>
    <w:p w:rsidR="00AD0B9C" w:rsidRPr="00C76E13" w:rsidRDefault="00AD0B9C" w:rsidP="006851D5">
      <w:pPr>
        <w:spacing w:after="0" w:line="240" w:lineRule="auto"/>
        <w:rPr>
          <w:rFonts w:ascii="Book Antiqua" w:hAnsi="Book Antiqua" w:cs="Book Antiqua"/>
          <w:b/>
        </w:rPr>
      </w:pPr>
    </w:p>
    <w:p w:rsidR="006851D5" w:rsidRPr="00C76E13" w:rsidRDefault="006851D5" w:rsidP="006851D5">
      <w:pPr>
        <w:spacing w:after="0" w:line="240" w:lineRule="auto"/>
        <w:rPr>
          <w:rFonts w:ascii="Book Antiqua" w:hAnsi="Book Antiqua" w:cs="Book Antiqua"/>
          <w:b/>
        </w:rPr>
      </w:pPr>
    </w:p>
    <w:tbl>
      <w:tblPr>
        <w:tblStyle w:val="Grigliatabella"/>
        <w:tblW w:w="9894" w:type="dxa"/>
        <w:tblLayout w:type="fixed"/>
        <w:tblLook w:val="0000" w:firstRow="0" w:lastRow="0" w:firstColumn="0" w:lastColumn="0" w:noHBand="0" w:noVBand="0"/>
      </w:tblPr>
      <w:tblGrid>
        <w:gridCol w:w="8330"/>
        <w:gridCol w:w="1564"/>
      </w:tblGrid>
      <w:tr w:rsidR="00AD0B9C" w:rsidRPr="00C76E13" w:rsidTr="006851D5">
        <w:trPr>
          <w:trHeight w:hRule="exact" w:val="230"/>
        </w:trPr>
        <w:tc>
          <w:tcPr>
            <w:tcW w:w="8330" w:type="dxa"/>
          </w:tcPr>
          <w:p w:rsidR="00AD0B9C" w:rsidRPr="00C76E13" w:rsidRDefault="00AD0B9C" w:rsidP="006851D5">
            <w:pPr>
              <w:pStyle w:val="Stile"/>
              <w:rPr>
                <w:rFonts w:ascii="Book Antiqua" w:hAnsi="Book Antiqua"/>
                <w:b/>
                <w:sz w:val="22"/>
                <w:szCs w:val="22"/>
              </w:rPr>
            </w:pPr>
            <w:r w:rsidRPr="00C76E13">
              <w:rPr>
                <w:rFonts w:ascii="Book Antiqua" w:hAnsi="Book Antiqua"/>
                <w:sz w:val="22"/>
                <w:szCs w:val="22"/>
              </w:rPr>
              <w:t xml:space="preserve">entro il quinquennio </w:t>
            </w:r>
          </w:p>
        </w:tc>
        <w:tc>
          <w:tcPr>
            <w:tcW w:w="1564" w:type="dxa"/>
          </w:tcPr>
          <w:p w:rsidR="00AD0B9C" w:rsidRPr="00C76E13" w:rsidRDefault="00AD0B9C" w:rsidP="006851D5">
            <w:pPr>
              <w:pStyle w:val="Stile"/>
              <w:ind w:left="62" w:right="39"/>
              <w:rPr>
                <w:rFonts w:ascii="Book Antiqua" w:hAnsi="Book Antiqua"/>
                <w:b/>
                <w:sz w:val="22"/>
                <w:szCs w:val="22"/>
              </w:rPr>
            </w:pPr>
            <w:r w:rsidRPr="00C76E13">
              <w:rPr>
                <w:rFonts w:ascii="Book Antiqua" w:hAnsi="Book Antiqua"/>
                <w:b/>
                <w:sz w:val="22"/>
                <w:szCs w:val="22"/>
              </w:rPr>
              <w:t xml:space="preserve">(Punti 2) </w:t>
            </w:r>
          </w:p>
        </w:tc>
      </w:tr>
      <w:tr w:rsidR="00AD0B9C" w:rsidRPr="00C76E13" w:rsidTr="006851D5">
        <w:trPr>
          <w:trHeight w:hRule="exact" w:val="230"/>
        </w:trPr>
        <w:tc>
          <w:tcPr>
            <w:tcW w:w="8330" w:type="dxa"/>
          </w:tcPr>
          <w:p w:rsidR="00AD0B9C" w:rsidRPr="00C76E13" w:rsidRDefault="00AD0B9C" w:rsidP="006851D5">
            <w:pPr>
              <w:pStyle w:val="Stile"/>
              <w:rPr>
                <w:rFonts w:ascii="Book Antiqua" w:hAnsi="Book Antiqua"/>
                <w:b/>
                <w:sz w:val="22"/>
                <w:szCs w:val="22"/>
              </w:rPr>
            </w:pPr>
            <w:r w:rsidRPr="00C76E13">
              <w:rPr>
                <w:rFonts w:ascii="Book Antiqua" w:hAnsi="Book Antiqua"/>
                <w:sz w:val="22"/>
                <w:szCs w:val="22"/>
              </w:rPr>
              <w:t xml:space="preserve">oltre il quinquennio </w:t>
            </w:r>
          </w:p>
        </w:tc>
        <w:tc>
          <w:tcPr>
            <w:tcW w:w="1564" w:type="dxa"/>
          </w:tcPr>
          <w:p w:rsidR="00AD0B9C" w:rsidRPr="00C76E13" w:rsidRDefault="00AD0B9C" w:rsidP="006851D5">
            <w:pPr>
              <w:pStyle w:val="Stile"/>
              <w:ind w:left="62"/>
              <w:rPr>
                <w:rFonts w:ascii="Book Antiqua" w:hAnsi="Book Antiqua"/>
                <w:b/>
                <w:sz w:val="22"/>
                <w:szCs w:val="22"/>
              </w:rPr>
            </w:pPr>
            <w:r w:rsidRPr="00C76E13">
              <w:rPr>
                <w:rFonts w:ascii="Book Antiqua" w:hAnsi="Book Antiqua"/>
                <w:b/>
                <w:sz w:val="22"/>
                <w:szCs w:val="22"/>
              </w:rPr>
              <w:t xml:space="preserve">(Punti 3) </w:t>
            </w:r>
          </w:p>
        </w:tc>
      </w:tr>
    </w:tbl>
    <w:p w:rsidR="00051FE0" w:rsidRDefault="001C007F" w:rsidP="006851D5">
      <w:pPr>
        <w:pStyle w:val="Paragrafoelenco"/>
        <w:numPr>
          <w:ilvl w:val="0"/>
          <w:numId w:val="5"/>
        </w:numPr>
        <w:spacing w:before="120" w:after="0" w:line="240" w:lineRule="auto"/>
        <w:ind w:left="714" w:hanging="357"/>
        <w:rPr>
          <w:rFonts w:ascii="Book Antiqua" w:hAnsi="Book Antiqua" w:cs="Book Antiqua"/>
        </w:rPr>
      </w:pPr>
      <w:r w:rsidRPr="00F85F68">
        <w:rPr>
          <w:rFonts w:ascii="Book Antiqua" w:hAnsi="Book Antiqua" w:cs="Book Antiqua"/>
        </w:rPr>
        <w:t>p</w:t>
      </w:r>
      <w:r w:rsidR="00051FE0" w:rsidRPr="00F85F68">
        <w:rPr>
          <w:rFonts w:ascii="Book Antiqua" w:hAnsi="Book Antiqua" w:cs="Book Antiqua"/>
        </w:rPr>
        <w:t xml:space="preserve">unti _____ per la continuità relativa all’anno scolastico </w:t>
      </w:r>
      <w:r w:rsidR="003E3521">
        <w:rPr>
          <w:rFonts w:ascii="Book Antiqua" w:hAnsi="Book Antiqua" w:cs="Book Antiqua"/>
        </w:rPr>
        <w:t>2022/23</w:t>
      </w:r>
      <w:bookmarkStart w:id="0" w:name="_GoBack"/>
      <w:bookmarkEnd w:id="0"/>
    </w:p>
    <w:p w:rsidR="0091159C" w:rsidRDefault="0091159C" w:rsidP="0091159C">
      <w:pPr>
        <w:pStyle w:val="Paragrafoelenco"/>
        <w:spacing w:before="120" w:after="0" w:line="240" w:lineRule="auto"/>
        <w:ind w:left="714"/>
        <w:rPr>
          <w:rFonts w:ascii="Book Antiqua" w:hAnsi="Book Antiqua" w:cs="Book Antiqua"/>
        </w:rPr>
      </w:pPr>
    </w:p>
    <w:p w:rsidR="0091159C" w:rsidRPr="0091159C" w:rsidRDefault="003E3521" w:rsidP="0091159C">
      <w:pPr>
        <w:pStyle w:val="Paragrafoelenco"/>
        <w:tabs>
          <w:tab w:val="left" w:pos="284"/>
        </w:tabs>
        <w:spacing w:before="120" w:after="0" w:line="240" w:lineRule="auto"/>
        <w:ind w:left="0"/>
        <w:rPr>
          <w:rFonts w:ascii="Book Antiqua" w:hAnsi="Book Antiqua" w:cs="Book Antiqua"/>
          <w:b/>
        </w:rPr>
      </w:pPr>
      <w:r>
        <w:rPr>
          <w:rFonts w:ascii="Book Antiqua" w:hAnsi="Book Antiqua" w:cs="Book Antiqua"/>
          <w:noProof/>
        </w:rPr>
        <w:pict>
          <v:rect id="_x0000_s1030" style="position:absolute;margin-left:-19.2pt;margin-top:4.1pt;width:18.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" fillcolor="white [3201]" strokecolor="#f79646 [3209]" strokeweight="2pt">
            <v:path arrowok="t"/>
          </v:rect>
        </w:pict>
      </w:r>
      <w:r w:rsidR="0091159C">
        <w:rPr>
          <w:rFonts w:ascii="Book Antiqua" w:hAnsi="Book Antiqua" w:cs="Book Antiqua"/>
          <w:b/>
        </w:rPr>
        <w:tab/>
      </w:r>
      <w:r w:rsidR="0091159C" w:rsidRPr="0091159C">
        <w:rPr>
          <w:rFonts w:ascii="Book Antiqua" w:hAnsi="Book Antiqua" w:cs="Book Antiqua"/>
          <w:b/>
        </w:rPr>
        <w:t>CONFERMA INOLTRE I DATI PER LE ESIGENZE DI FAMIGLIA</w:t>
      </w:r>
      <w:r w:rsidR="0091159C">
        <w:rPr>
          <w:rFonts w:ascii="Book Antiqua" w:hAnsi="Book Antiqua" w:cs="Book Antiqua"/>
          <w:b/>
        </w:rPr>
        <w:t xml:space="preserve"> E TITOLI GENERALI</w:t>
      </w:r>
    </w:p>
    <w:p w:rsidR="00F85F68" w:rsidRPr="00F85F68" w:rsidRDefault="00F85F68" w:rsidP="00F85F68">
      <w:pPr>
        <w:pStyle w:val="Paragrafoelenco"/>
        <w:rPr>
          <w:rFonts w:ascii="Book Antiqua" w:hAnsi="Book Antiqua" w:cs="Book Antiqua"/>
        </w:rPr>
      </w:pPr>
    </w:p>
    <w:p w:rsidR="000E2CEB" w:rsidRDefault="0091159C" w:rsidP="00C76E13">
      <w:pPr>
        <w:jc w:val="center"/>
        <w:rPr>
          <w:rFonts w:ascii="Book Antiqua" w:hAnsi="Book Antiqua" w:cs="Arial"/>
          <w:b/>
          <w:sz w:val="24"/>
          <w:szCs w:val="23"/>
        </w:rPr>
      </w:pPr>
      <w:r w:rsidRPr="00C76E13">
        <w:rPr>
          <w:rFonts w:ascii="Book Antiqua" w:hAnsi="Book Antiqua" w:cs="Arial"/>
          <w:b/>
          <w:sz w:val="24"/>
          <w:szCs w:val="23"/>
        </w:rPr>
        <w:t>OPPURE</w:t>
      </w:r>
    </w:p>
    <w:p w:rsidR="0091159C" w:rsidRPr="00C76E13" w:rsidRDefault="003E3521" w:rsidP="00C76E13">
      <w:pPr>
        <w:jc w:val="center"/>
        <w:rPr>
          <w:rFonts w:ascii="Book Antiqua" w:hAnsi="Book Antiqua" w:cs="Book Antiqua"/>
          <w:b/>
        </w:rPr>
      </w:pPr>
      <w:r>
        <w:rPr>
          <w:rFonts w:ascii="Book Antiqua" w:hAnsi="Book Antiqua" w:cs="Book Antiqua"/>
          <w:b/>
          <w:noProof/>
        </w:rPr>
        <w:pict>
          <v:rect id="_x0000_s1029" style="position:absolute;left:0;text-align:left;margin-left:-15.1pt;margin-top:20.9pt;width:18.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" fillcolor="white [3201]" strokecolor="#f79646 [3209]" strokeweight="2pt">
            <v:path arrowok="t"/>
          </v:rect>
        </w:pict>
      </w:r>
    </w:p>
    <w:p w:rsidR="00ED3082" w:rsidRDefault="003E3521" w:rsidP="0091159C">
      <w:pPr>
        <w:tabs>
          <w:tab w:val="left" w:pos="284"/>
        </w:tabs>
        <w:ind w:firstLine="284"/>
        <w:rPr>
          <w:rFonts w:ascii="Book Antiqua" w:hAnsi="Book Antiqua" w:cs="Book Antiqua"/>
          <w:b/>
        </w:rPr>
      </w:pPr>
      <w:r>
        <w:rPr>
          <w:rFonts w:ascii="Times New Roman" w:hAnsi="Times New Roman" w:cs="Times New Roman"/>
          <w:noProof/>
          <w:sz w:val="24"/>
          <w:szCs w:val="24"/>
        </w:rPr>
        <w:pict>
          <v:rect id="_x0000_s1028" style="position:absolute;left:0;text-align:left;margin-left:28.5pt;margin-top:327.45pt;width:18.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" fillcolor="white [3201]" strokecolor="#f79646 [3209]" strokeweight="2pt">
            <v:path arrowok="t"/>
          </v:rect>
        </w:pict>
      </w:r>
      <w:r w:rsidR="00ED3082" w:rsidRPr="00F85F68">
        <w:rPr>
          <w:rFonts w:ascii="Book Antiqua" w:hAnsi="Book Antiqua" w:cs="Book Antiqua"/>
          <w:b/>
        </w:rPr>
        <w:t xml:space="preserve">SONO VARIATE LE ESIGENZE DI FAMIGLIA </w:t>
      </w:r>
    </w:p>
    <w:tbl>
      <w:tblPr>
        <w:tblpPr w:leftFromText="141" w:rightFromText="141" w:vertAnchor="text" w:horzAnchor="margin" w:tblpXSpec="center" w:tblpY="155"/>
        <w:tblW w:w="9889" w:type="dxa"/>
        <w:tblLayout w:type="fixed"/>
        <w:tblCellMar>
          <w:left w:w="10" w:type="dxa"/>
          <w:right w:w="10" w:type="dxa"/>
        </w:tblCellMar>
        <w:tblLook w:val="04A0" w:firstRow="1" w:lastRow="0" w:firstColumn="1" w:lastColumn="0" w:noHBand="0" w:noVBand="1"/>
      </w:tblPr>
      <w:tblGrid>
        <w:gridCol w:w="8897"/>
        <w:gridCol w:w="992"/>
      </w:tblGrid>
      <w:tr w:rsidR="0091159C" w:rsidRPr="00141741"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91159C" w:rsidRPr="00C76E13" w:rsidRDefault="002E2D8E" w:rsidP="00430517">
            <w:pPr>
              <w:pStyle w:val="Standard"/>
              <w:spacing w:after="0" w:line="240" w:lineRule="auto"/>
              <w:jc w:val="both"/>
              <w:rPr>
                <w:rFonts w:ascii="Book Antiqua" w:hAnsi="Book Antiqua"/>
                <w:sz w:val="21"/>
                <w:szCs w:val="21"/>
              </w:rPr>
            </w:pPr>
            <w:r w:rsidRPr="00C76E13">
              <w:rPr>
                <w:rFonts w:ascii="Book Antiqua" w:hAnsi="Book Antiqua" w:cs="Arial"/>
                <w:b/>
                <w:bCs/>
                <w:szCs w:val="24"/>
              </w:rPr>
              <w:t>II – ESIGENZE DI FAMIGLIA</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91159C" w:rsidRPr="00141741" w:rsidRDefault="0091159C" w:rsidP="00430517">
            <w:pPr>
              <w:pStyle w:val="Standard"/>
              <w:spacing w:after="0" w:line="240" w:lineRule="auto"/>
              <w:jc w:val="both"/>
              <w:rPr>
                <w:sz w:val="21"/>
                <w:szCs w:val="21"/>
              </w:rPr>
            </w:pPr>
            <w:r w:rsidRPr="00141741">
              <w:rPr>
                <w:rFonts w:ascii="Book Antiqua" w:hAnsi="Book Antiqua"/>
                <w:sz w:val="21"/>
                <w:szCs w:val="21"/>
              </w:rPr>
              <w:t>Punti</w:t>
            </w:r>
          </w:p>
        </w:tc>
      </w:tr>
      <w:tr w:rsidR="0091159C" w:rsidRPr="00141741"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91159C" w:rsidRPr="00C76E13" w:rsidRDefault="0091159C" w:rsidP="00430517">
            <w:pPr>
              <w:pStyle w:val="Standard"/>
              <w:spacing w:after="0" w:line="240" w:lineRule="auto"/>
              <w:jc w:val="both"/>
              <w:rPr>
                <w:sz w:val="18"/>
                <w:szCs w:val="21"/>
              </w:rPr>
            </w:pPr>
            <w:r w:rsidRPr="00C76E13">
              <w:rPr>
                <w:rFonts w:ascii="Book Antiqua" w:hAnsi="Book Antiqua"/>
                <w:sz w:val="18"/>
                <w:szCs w:val="21"/>
              </w:rPr>
              <w:t>A) per ricongiungimento al coniuge ovvero, nel caso di docenti senza coniuge o giudizialmente o consensualmente con atto omologato dal tribunale, per ricongiungimento ai genitori o ai figli                                                                                                (punti 6)</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159C" w:rsidRPr="00141741" w:rsidRDefault="0091159C" w:rsidP="00430517">
            <w:pPr>
              <w:pStyle w:val="Standard"/>
              <w:spacing w:after="0" w:line="240" w:lineRule="auto"/>
              <w:jc w:val="both"/>
              <w:rPr>
                <w:rFonts w:ascii="Book Antiqua" w:hAnsi="Book Antiqua"/>
                <w:sz w:val="21"/>
                <w:szCs w:val="21"/>
              </w:rPr>
            </w:pPr>
          </w:p>
        </w:tc>
      </w:tr>
      <w:tr w:rsidR="0091159C" w:rsidRPr="00141741"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91159C" w:rsidRPr="00C76E13" w:rsidRDefault="0091159C" w:rsidP="00430517">
            <w:pPr>
              <w:pStyle w:val="Standard"/>
              <w:spacing w:after="0" w:line="240" w:lineRule="auto"/>
              <w:jc w:val="both"/>
              <w:rPr>
                <w:sz w:val="18"/>
                <w:szCs w:val="21"/>
              </w:rPr>
            </w:pPr>
            <w:r w:rsidRPr="00C76E13">
              <w:rPr>
                <w:rFonts w:ascii="Book Antiqua" w:hAnsi="Book Antiqua"/>
                <w:sz w:val="18"/>
                <w:szCs w:val="21"/>
              </w:rPr>
              <w:t>B) per ogni figlio di età inferiore a sei anni                                                       (punti 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159C" w:rsidRPr="00141741" w:rsidRDefault="0091159C" w:rsidP="00430517">
            <w:pPr>
              <w:pStyle w:val="Standard"/>
              <w:spacing w:after="0" w:line="240" w:lineRule="auto"/>
              <w:jc w:val="both"/>
              <w:rPr>
                <w:rFonts w:ascii="Book Antiqua" w:hAnsi="Book Antiqua"/>
                <w:sz w:val="21"/>
                <w:szCs w:val="21"/>
              </w:rPr>
            </w:pPr>
          </w:p>
        </w:tc>
      </w:tr>
      <w:tr w:rsidR="0091159C" w:rsidRPr="00141741" w:rsidTr="00430517">
        <w:trPr>
          <w:trHeight w:val="868"/>
        </w:trPr>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91159C" w:rsidRPr="00C76E13" w:rsidRDefault="0091159C" w:rsidP="00430517">
            <w:pPr>
              <w:pStyle w:val="Standard"/>
              <w:spacing w:after="0" w:line="240" w:lineRule="auto"/>
              <w:jc w:val="both"/>
              <w:rPr>
                <w:sz w:val="18"/>
                <w:szCs w:val="21"/>
              </w:rPr>
            </w:pPr>
            <w:r w:rsidRPr="00C76E13">
              <w:rPr>
                <w:rFonts w:ascii="Book Antiqua" w:hAnsi="Book Antiqua"/>
                <w:sz w:val="18"/>
                <w:szCs w:val="21"/>
              </w:rPr>
              <w:t>C) per  ogni   figlio   di    età   superiore    a   sei   anni,   ma   che    non abbia  superato  il  diciottesimo   anno   di   età   ovvero   per   ogni    figlio     maggiorenne       che    risulti    totalmente     o   permanentemente inabile a proficuo lavoro                           (punti 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159C" w:rsidRPr="00141741" w:rsidRDefault="0091159C" w:rsidP="00430517">
            <w:pPr>
              <w:pStyle w:val="Standard"/>
              <w:spacing w:after="0" w:line="240" w:lineRule="auto"/>
              <w:jc w:val="both"/>
              <w:rPr>
                <w:rFonts w:ascii="Book Antiqua" w:hAnsi="Book Antiqua"/>
                <w:sz w:val="21"/>
                <w:szCs w:val="21"/>
              </w:rPr>
            </w:pPr>
          </w:p>
        </w:tc>
      </w:tr>
      <w:tr w:rsidR="0091159C" w:rsidRPr="00141741"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91159C" w:rsidRPr="00C76E13" w:rsidRDefault="0091159C" w:rsidP="00430517">
            <w:pPr>
              <w:pStyle w:val="Standard"/>
              <w:spacing w:after="0" w:line="240" w:lineRule="auto"/>
              <w:rPr>
                <w:sz w:val="18"/>
                <w:szCs w:val="21"/>
              </w:rPr>
            </w:pPr>
            <w:r w:rsidRPr="00C76E13">
              <w:rPr>
                <w:rFonts w:ascii="Book Antiqua" w:hAnsi="Book Antiqua"/>
                <w:sz w:val="18"/>
                <w:szCs w:val="21"/>
              </w:rPr>
              <w:t xml:space="preserve">D) per la cura e l'assistenza dei figli minorati fisici, psichici o sensoriali, tossicodipendenti, ovvero del coniuge o del genitore totalmente e permanentemente inabili al lavoro possono essere assistiti soltanto nel comune richiesto                                                               (punti 6)                                                                                                    </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159C" w:rsidRPr="00141741" w:rsidRDefault="0091159C" w:rsidP="00430517">
            <w:pPr>
              <w:pStyle w:val="Standard"/>
              <w:spacing w:after="0" w:line="240" w:lineRule="auto"/>
              <w:jc w:val="both"/>
              <w:rPr>
                <w:rFonts w:ascii="Book Antiqua" w:hAnsi="Book Antiqua"/>
                <w:sz w:val="21"/>
                <w:szCs w:val="21"/>
              </w:rPr>
            </w:pPr>
          </w:p>
        </w:tc>
      </w:tr>
    </w:tbl>
    <w:p w:rsidR="006D3B90" w:rsidRDefault="006D3B90" w:rsidP="0091159C">
      <w:pPr>
        <w:tabs>
          <w:tab w:val="left" w:pos="284"/>
        </w:tabs>
        <w:ind w:firstLine="284"/>
        <w:rPr>
          <w:rFonts w:ascii="Book Antiqua" w:hAnsi="Book Antiqua" w:cs="Book Antiqua"/>
          <w:b/>
        </w:rPr>
      </w:pPr>
    </w:p>
    <w:p w:rsidR="006D3B90" w:rsidRDefault="006D3B90" w:rsidP="0091159C">
      <w:pPr>
        <w:tabs>
          <w:tab w:val="left" w:pos="284"/>
        </w:tabs>
        <w:ind w:firstLine="284"/>
        <w:rPr>
          <w:rFonts w:ascii="Book Antiqua" w:hAnsi="Book Antiqua" w:cs="Book Antiqua"/>
          <w:b/>
        </w:rPr>
      </w:pPr>
    </w:p>
    <w:p w:rsidR="0091159C" w:rsidRPr="006D3B90" w:rsidRDefault="0091159C" w:rsidP="0091159C">
      <w:pPr>
        <w:tabs>
          <w:tab w:val="left" w:pos="284"/>
        </w:tabs>
        <w:ind w:firstLine="284"/>
        <w:rPr>
          <w:rFonts w:ascii="Book Antiqua" w:hAnsi="Book Antiqua" w:cs="Book Antiqua"/>
          <w:b/>
        </w:rPr>
      </w:pPr>
    </w:p>
    <w:p w:rsidR="00ED3082" w:rsidRDefault="003E3521" w:rsidP="00C76E13">
      <w:pPr>
        <w:tabs>
          <w:tab w:val="left" w:pos="284"/>
        </w:tabs>
        <w:jc w:val="both"/>
        <w:rPr>
          <w:rFonts w:ascii="Book Antiqua" w:hAnsi="Book Antiqua" w:cs="Book Antiqua"/>
          <w:b/>
        </w:rPr>
      </w:pPr>
      <w:r>
        <w:rPr>
          <w:rFonts w:ascii="Book Antiqua" w:hAnsi="Book Antiqua" w:cs="Book Antiqua"/>
          <w:b/>
          <w:noProof/>
        </w:rPr>
        <w:lastRenderedPageBreak/>
        <w:pict>
          <v:rect id="_x0000_s1027" style="position:absolute;left:0;text-align:left;margin-left:-15.15pt;margin-top:-5.25pt;width:18.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" fillcolor="white [3201]" strokecolor="#f79646 [3209]" strokeweight="2pt">
            <v:path arrowok="t"/>
          </v:rect>
        </w:pict>
      </w:r>
      <w:r w:rsidR="00C76E13">
        <w:rPr>
          <w:rFonts w:ascii="Book Antiqua" w:hAnsi="Book Antiqua" w:cs="Book Antiqua"/>
          <w:b/>
        </w:rPr>
        <w:tab/>
      </w:r>
      <w:r w:rsidR="00ED3082" w:rsidRPr="00F85F68">
        <w:rPr>
          <w:rFonts w:ascii="Book Antiqua" w:hAnsi="Book Antiqua" w:cs="Book Antiqua"/>
          <w:b/>
        </w:rPr>
        <w:t>SONO VARIATI I TITOLI GENERALI</w:t>
      </w:r>
    </w:p>
    <w:tbl>
      <w:tblPr>
        <w:tblW w:w="9765" w:type="dxa"/>
        <w:tblInd w:w="7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8773"/>
        <w:gridCol w:w="130"/>
        <w:gridCol w:w="862"/>
      </w:tblGrid>
      <w:tr w:rsidR="002E2D8E" w:rsidRPr="004345F8" w:rsidTr="002E2D8E">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b/>
                <w:bCs/>
                <w:sz w:val="24"/>
                <w:szCs w:val="24"/>
              </w:rPr>
            </w:pPr>
            <w:r w:rsidRPr="00C76E13">
              <w:rPr>
                <w:rFonts w:ascii="Book Antiqua" w:hAnsi="Book Antiqua" w:cs="Arial"/>
                <w:b/>
                <w:bCs/>
                <w:sz w:val="24"/>
                <w:szCs w:val="24"/>
              </w:rPr>
              <w:t>III – TITOLI GENERALI</w:t>
            </w:r>
          </w:p>
        </w:tc>
        <w:tc>
          <w:tcPr>
            <w:tcW w:w="130" w:type="dxa"/>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c>
          <w:tcPr>
            <w:tcW w:w="862" w:type="dxa"/>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A) di aver superato un pubblico concorso ordinario per esami e titoli, per l'accesso al ruolo di appartenenza, al momento della presentazione della domanda, o a ruoli di livello pari o superiore a quello di appartenenza e di avere diritto a </w:t>
            </w:r>
          </w:p>
          <w:p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12)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B) di aver conseguito N. … diplomi di specializzazione  in corsi post-laurea previsti dagli statuti ovvero dal D.P.R. n.162/82, ovvero dalla legge n.341/90 (art.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(è valutabile un solo diploma, per lo stesso o gli stessi anni accademici o di corso), e di avere diritto a </w:t>
            </w:r>
          </w:p>
          <w:p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5 per ogni diploma)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C) di aver conseguito N. … diplomi universitari (laurea breve o di primo livello o breve o diploma Istituto Superiore di Educazione Fisica (ISEF)) oltre al titolo di studio attualmente necessario per l'accesso al ruolo di appartenenza, e di avere diritto a</w:t>
            </w:r>
          </w:p>
          <w:p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3 per ogni diploma)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D) di aver conseguito N. … corsi di perfezionamento di durata non inferiore ad un anno, previsti dagli statuti ovvero dal D.P.R n.162/82, ovvero dalla legge n.341/90 (art. 4, 6, 8) ovvero dal decreto n. 509/99, nonché N. …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 (è valutabile un solo corso, per lo stesso o gli stessi anni accademici), e di avere diritto a </w:t>
            </w:r>
          </w:p>
          <w:p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1 per ogni corso)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E) di aver conseguito N. … diplomi di laurea con corso di durata almeno quadriennale (ivi compreso il diploma di laurea in scienze motorie), N. … diplomi di laurea magistrale (specialistica), di accademia di belle arti, di conservatorio di musica, conseguito oltre al titolo di studio attualmente necessario per l'accesso al ruolo di appartenenza, e di avere diritto a</w:t>
            </w:r>
          </w:p>
          <w:p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5 per ogni diploma)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F) di aver conseguito il titolo di </w:t>
            </w:r>
            <w:proofErr w:type="spellStart"/>
            <w:r w:rsidRPr="00C76E13">
              <w:rPr>
                <w:rFonts w:ascii="Book Antiqua" w:hAnsi="Book Antiqua" w:cs="Arial"/>
                <w:sz w:val="18"/>
                <w:szCs w:val="20"/>
              </w:rPr>
              <w:t>di</w:t>
            </w:r>
            <w:proofErr w:type="spellEnd"/>
            <w:r w:rsidRPr="00C76E13">
              <w:rPr>
                <w:rFonts w:ascii="Book Antiqua" w:hAnsi="Book Antiqua" w:cs="Arial"/>
                <w:sz w:val="18"/>
                <w:szCs w:val="20"/>
              </w:rPr>
              <w:t xml:space="preserve"> "dottorato di ricerca" e di avere diritto a</w:t>
            </w:r>
          </w:p>
          <w:p w:rsidR="008674CC" w:rsidRPr="008674CC" w:rsidRDefault="008674CC" w:rsidP="008674CC">
            <w:pPr>
              <w:pStyle w:val="Default"/>
              <w:jc w:val="both"/>
              <w:rPr>
                <w:rFonts w:ascii="Book Antiqua" w:hAnsi="Book Antiqua" w:cs="Arial"/>
                <w:color w:val="auto"/>
                <w:sz w:val="18"/>
                <w:szCs w:val="20"/>
              </w:rPr>
            </w:pPr>
            <w:r>
              <w:rPr>
                <w:sz w:val="20"/>
                <w:szCs w:val="20"/>
              </w:rPr>
              <w:t>(</w:t>
            </w:r>
            <w:r w:rsidRPr="008674CC">
              <w:rPr>
                <w:rFonts w:ascii="Book Antiqua" w:hAnsi="Book Antiqua" w:cs="Arial"/>
                <w:color w:val="auto"/>
                <w:sz w:val="18"/>
                <w:szCs w:val="20"/>
              </w:rPr>
              <w:t xml:space="preserve">si valuta un solo titolo) </w:t>
            </w:r>
          </w:p>
          <w:p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5)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8674CC" w:rsidRPr="004345F8" w:rsidTr="002E2D8E">
        <w:tc>
          <w:tcPr>
            <w:tcW w:w="8773" w:type="dxa"/>
          </w:tcPr>
          <w:p w:rsidR="008674CC" w:rsidRDefault="008674CC" w:rsidP="00430517">
            <w:pPr>
              <w:autoSpaceDE w:val="0"/>
              <w:autoSpaceDN w:val="0"/>
              <w:adjustRightInd w:val="0"/>
              <w:spacing w:after="0" w:line="240" w:lineRule="auto"/>
              <w:jc w:val="both"/>
              <w:rPr>
                <w:rFonts w:ascii="Book Antiqua" w:hAnsi="Book Antiqua" w:cs="Arial"/>
                <w:sz w:val="18"/>
                <w:szCs w:val="20"/>
              </w:rPr>
            </w:pPr>
            <w:r w:rsidRPr="008674CC">
              <w:rPr>
                <w:rFonts w:ascii="Book Antiqua" w:hAnsi="Book Antiqua" w:cs="Arial"/>
                <w:sz w:val="18"/>
                <w:szCs w:val="2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p w:rsidR="008674CC" w:rsidRPr="00C76E13" w:rsidRDefault="008674CC" w:rsidP="008674CC">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i/>
                <w:iCs/>
                <w:sz w:val="18"/>
                <w:szCs w:val="20"/>
              </w:rPr>
              <w:t xml:space="preserve">(punti  </w:t>
            </w:r>
            <w:r>
              <w:rPr>
                <w:rFonts w:ascii="Book Antiqua" w:hAnsi="Book Antiqua" w:cs="Arial"/>
                <w:i/>
                <w:iCs/>
                <w:sz w:val="18"/>
                <w:szCs w:val="20"/>
              </w:rPr>
              <w:t>1</w:t>
            </w:r>
            <w:r w:rsidRPr="00C76E13">
              <w:rPr>
                <w:rFonts w:ascii="Book Antiqua" w:hAnsi="Book Antiqua" w:cs="Arial"/>
                <w:i/>
                <w:iCs/>
                <w:sz w:val="18"/>
                <w:szCs w:val="20"/>
              </w:rPr>
              <w:t>) …............................................................................................................punti</w:t>
            </w:r>
          </w:p>
        </w:tc>
        <w:tc>
          <w:tcPr>
            <w:tcW w:w="992" w:type="dxa"/>
            <w:gridSpan w:val="2"/>
          </w:tcPr>
          <w:p w:rsidR="008674CC" w:rsidRPr="004345F8" w:rsidRDefault="008674CC" w:rsidP="00430517">
            <w:pPr>
              <w:autoSpaceDE w:val="0"/>
              <w:autoSpaceDN w:val="0"/>
              <w:adjustRightInd w:val="0"/>
              <w:spacing w:after="0" w:line="240" w:lineRule="auto"/>
              <w:jc w:val="center"/>
              <w:rPr>
                <w:rFonts w:ascii="Arial" w:hAnsi="Arial" w:cs="Arial"/>
                <w:sz w:val="24"/>
                <w:szCs w:val="24"/>
              </w:rPr>
            </w:pPr>
          </w:p>
        </w:tc>
      </w:tr>
      <w:tr w:rsidR="002E2D8E" w:rsidRPr="004345F8" w:rsidTr="008674CC">
        <w:trPr>
          <w:trHeight w:val="1078"/>
        </w:trPr>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H) di aver partecipato ai nuovi esami di stato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handicappato che sostiene l'esame, e di avere diritto a </w:t>
            </w:r>
          </w:p>
          <w:p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1 per ogni partecipazione )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I) CLIL di Corso di Perfezionamento per l'insegnamento di una disciplina non linguistica in lingua straniera di cui al Decreto Direttoriale n. 6 del 16 aprile 2012 rilasciato da strutture universitarie in possesso dei requisiti di cui all'art.3, comma 3 del D.M. del 30 settembre 2012.</w:t>
            </w:r>
          </w:p>
          <w:p w:rsidR="008674CC" w:rsidRPr="00136D07" w:rsidRDefault="008674CC" w:rsidP="008674CC">
            <w:pPr>
              <w:pStyle w:val="Default"/>
              <w:jc w:val="both"/>
              <w:rPr>
                <w:rFonts w:ascii="Book Antiqua" w:hAnsi="Book Antiqua" w:cs="Arial"/>
                <w:color w:val="auto"/>
                <w:sz w:val="18"/>
                <w:szCs w:val="20"/>
              </w:rPr>
            </w:pPr>
            <w:r w:rsidRPr="00136D07">
              <w:rPr>
                <w:rFonts w:ascii="Book Antiqua" w:hAnsi="Book Antiqua" w:cs="Arial"/>
                <w:color w:val="auto"/>
                <w:sz w:val="18"/>
                <w:szCs w:val="20"/>
              </w:rPr>
              <w:t xml:space="preserve">NB: il certificato viene rilasciato solo a chi </w:t>
            </w:r>
          </w:p>
          <w:p w:rsidR="008674CC" w:rsidRPr="008674CC" w:rsidRDefault="008674CC" w:rsidP="008674CC">
            <w:pPr>
              <w:pStyle w:val="Default"/>
              <w:jc w:val="both"/>
              <w:rPr>
                <w:rFonts w:ascii="Book Antiqua" w:hAnsi="Book Antiqua" w:cs="Arial"/>
                <w:color w:val="auto"/>
                <w:sz w:val="18"/>
                <w:szCs w:val="20"/>
              </w:rPr>
            </w:pPr>
            <w:r w:rsidRPr="008674CC">
              <w:rPr>
                <w:rFonts w:ascii="Book Antiqua" w:hAnsi="Book Antiqua" w:cs="Arial"/>
                <w:color w:val="auto"/>
                <w:sz w:val="18"/>
                <w:szCs w:val="20"/>
              </w:rPr>
              <w:t xml:space="preserve">• è in possesso di certificazione di Livello C1 del QCER (art 4 comma 2) </w:t>
            </w:r>
          </w:p>
          <w:p w:rsidR="008674CC" w:rsidRPr="008674CC" w:rsidRDefault="008674CC" w:rsidP="008674CC">
            <w:pPr>
              <w:pStyle w:val="Default"/>
              <w:jc w:val="both"/>
              <w:rPr>
                <w:rFonts w:ascii="Book Antiqua" w:hAnsi="Book Antiqua" w:cs="Arial"/>
                <w:color w:val="auto"/>
                <w:sz w:val="18"/>
                <w:szCs w:val="20"/>
              </w:rPr>
            </w:pPr>
            <w:r w:rsidRPr="008674CC">
              <w:rPr>
                <w:rFonts w:ascii="Book Antiqua" w:hAnsi="Book Antiqua" w:cs="Arial"/>
                <w:color w:val="auto"/>
                <w:sz w:val="18"/>
                <w:szCs w:val="20"/>
              </w:rPr>
              <w:t xml:space="preserve">• ha frequentato il corso metodologico </w:t>
            </w:r>
          </w:p>
          <w:p w:rsidR="008674CC" w:rsidRPr="008674CC" w:rsidRDefault="008674CC" w:rsidP="008674CC">
            <w:pPr>
              <w:pStyle w:val="Default"/>
              <w:jc w:val="both"/>
              <w:rPr>
                <w:rFonts w:ascii="Book Antiqua" w:hAnsi="Book Antiqua" w:cs="Arial"/>
                <w:color w:val="auto"/>
                <w:sz w:val="18"/>
                <w:szCs w:val="20"/>
              </w:rPr>
            </w:pPr>
            <w:r w:rsidRPr="008674CC">
              <w:rPr>
                <w:rFonts w:ascii="Book Antiqua" w:hAnsi="Book Antiqua" w:cs="Arial"/>
                <w:color w:val="auto"/>
                <w:sz w:val="18"/>
                <w:szCs w:val="20"/>
              </w:rPr>
              <w:t xml:space="preserve">• sostenuto la prova finale. </w:t>
            </w:r>
          </w:p>
          <w:p w:rsidR="002E2D8E" w:rsidRPr="00C76E13" w:rsidRDefault="002E2D8E" w:rsidP="00430517">
            <w:pPr>
              <w:autoSpaceDE w:val="0"/>
              <w:autoSpaceDN w:val="0"/>
              <w:adjustRightInd w:val="0"/>
              <w:spacing w:after="0" w:line="240" w:lineRule="auto"/>
              <w:jc w:val="both"/>
              <w:rPr>
                <w:rFonts w:ascii="Book Antiqua" w:hAnsi="Book Antiqua" w:cs="Arial"/>
                <w:sz w:val="18"/>
                <w:szCs w:val="24"/>
              </w:rPr>
            </w:pPr>
            <w:r w:rsidRPr="00C76E13">
              <w:rPr>
                <w:rFonts w:ascii="Book Antiqua" w:hAnsi="Book Antiqua" w:cs="Arial"/>
                <w:i/>
                <w:iCs/>
                <w:sz w:val="18"/>
                <w:szCs w:val="20"/>
              </w:rPr>
              <w:t>(punti  1)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rsidTr="002E2D8E">
        <w:tc>
          <w:tcPr>
            <w:tcW w:w="8773" w:type="dxa"/>
          </w:tcPr>
          <w:p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L) CLIL per i docenti NON in possesso di Certificazione di livello C1, ma che avendo svolto la parte metodologica presso le strutture universitarie, sono in possesso di un attestato di frequenza al corso di perfezionamento.</w:t>
            </w:r>
          </w:p>
          <w:p w:rsidR="00DB1C9D" w:rsidRPr="00DB1C9D" w:rsidRDefault="00DB1C9D" w:rsidP="00DB1C9D">
            <w:pPr>
              <w:pStyle w:val="Default"/>
              <w:jc w:val="both"/>
              <w:rPr>
                <w:rFonts w:ascii="Book Antiqua" w:hAnsi="Book Antiqua" w:cs="Arial"/>
                <w:color w:val="auto"/>
                <w:sz w:val="18"/>
                <w:szCs w:val="20"/>
              </w:rPr>
            </w:pPr>
            <w:r w:rsidRPr="00DB1C9D">
              <w:rPr>
                <w:rFonts w:ascii="Book Antiqua" w:hAnsi="Book Antiqua" w:cs="Arial"/>
                <w:color w:val="auto"/>
                <w:sz w:val="18"/>
                <w:szCs w:val="20"/>
              </w:rPr>
              <w:t xml:space="preserve">NB: in questo caso il docente ha una competenza linguistica B2 NON certificata, ma ha frequentato il corso e superato l’esame finale </w:t>
            </w:r>
          </w:p>
          <w:p w:rsidR="002E2D8E" w:rsidRPr="00C76E13" w:rsidRDefault="002E2D8E" w:rsidP="00430517">
            <w:pPr>
              <w:autoSpaceDE w:val="0"/>
              <w:autoSpaceDN w:val="0"/>
              <w:adjustRightInd w:val="0"/>
              <w:spacing w:after="0" w:line="240" w:lineRule="auto"/>
              <w:jc w:val="both"/>
              <w:rPr>
                <w:rFonts w:ascii="Book Antiqua" w:hAnsi="Book Antiqua" w:cs="Arial"/>
                <w:sz w:val="18"/>
                <w:szCs w:val="24"/>
              </w:rPr>
            </w:pPr>
            <w:r w:rsidRPr="00C76E13">
              <w:rPr>
                <w:rFonts w:ascii="Book Antiqua" w:hAnsi="Book Antiqua" w:cs="Arial"/>
                <w:i/>
                <w:iCs/>
                <w:sz w:val="18"/>
                <w:szCs w:val="20"/>
              </w:rPr>
              <w:t>(punti  0,5) …..........................................................................................................punti</w:t>
            </w:r>
          </w:p>
        </w:tc>
        <w:tc>
          <w:tcPr>
            <w:tcW w:w="992" w:type="dxa"/>
            <w:gridSpan w:val="2"/>
          </w:tcPr>
          <w:p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bl>
    <w:p w:rsidR="00DB1C9D" w:rsidRPr="00DB1C9D" w:rsidRDefault="00DB1C9D" w:rsidP="00DB1C9D">
      <w:pPr>
        <w:autoSpaceDE w:val="0"/>
        <w:autoSpaceDN w:val="0"/>
        <w:adjustRightInd w:val="0"/>
        <w:spacing w:after="0" w:line="240" w:lineRule="auto"/>
        <w:jc w:val="both"/>
        <w:rPr>
          <w:rFonts w:ascii="Book Antiqua" w:hAnsi="Book Antiqua" w:cs="Arial"/>
          <w:sz w:val="18"/>
          <w:szCs w:val="20"/>
        </w:rPr>
      </w:pPr>
      <w:r w:rsidRPr="00DB1C9D">
        <w:rPr>
          <w:rFonts w:ascii="Book Antiqua" w:hAnsi="Book Antiqua" w:cs="Arial"/>
          <w:sz w:val="18"/>
          <w:szCs w:val="20"/>
        </w:rPr>
        <w:t xml:space="preserve">N.B. i titoli relativi a B) C), D), E), F), G), I) L), anche cumulabili tra di loro, sono valutati fino ad un massimo </w:t>
      </w:r>
      <w:proofErr w:type="gramStart"/>
      <w:r w:rsidRPr="00DB1C9D">
        <w:rPr>
          <w:rFonts w:ascii="Book Antiqua" w:hAnsi="Book Antiqua" w:cs="Arial"/>
          <w:sz w:val="18"/>
          <w:szCs w:val="20"/>
        </w:rPr>
        <w:t xml:space="preserve">di  </w:t>
      </w:r>
      <w:r>
        <w:rPr>
          <w:rFonts w:ascii="Book Antiqua" w:hAnsi="Book Antiqua" w:cs="Arial"/>
          <w:sz w:val="18"/>
          <w:szCs w:val="20"/>
        </w:rPr>
        <w:t>Punti</w:t>
      </w:r>
      <w:proofErr w:type="gramEnd"/>
      <w:r>
        <w:rPr>
          <w:rFonts w:ascii="Book Antiqua" w:hAnsi="Book Antiqua" w:cs="Arial"/>
          <w:sz w:val="18"/>
          <w:szCs w:val="20"/>
        </w:rPr>
        <w:t xml:space="preserve"> 10</w:t>
      </w:r>
    </w:p>
    <w:p w:rsidR="002E2D8E" w:rsidRPr="006D3B90" w:rsidRDefault="002E2D8E" w:rsidP="00665CE6">
      <w:pPr>
        <w:spacing w:line="240" w:lineRule="auto"/>
        <w:jc w:val="both"/>
        <w:rPr>
          <w:rFonts w:ascii="Book Antiqua" w:hAnsi="Book Antiqua" w:cs="Book Antiqua"/>
          <w:sz w:val="16"/>
          <w:szCs w:val="16"/>
        </w:rPr>
      </w:pPr>
    </w:p>
    <w:p w:rsidR="00ED3082" w:rsidRDefault="00D03D6D" w:rsidP="00C76E13">
      <w:pPr>
        <w:spacing w:line="480" w:lineRule="auto"/>
        <w:jc w:val="both"/>
        <w:rPr>
          <w:rFonts w:ascii="Book Antiqua" w:hAnsi="Book Antiqua" w:cs="Book Antiqua"/>
        </w:rPr>
      </w:pPr>
      <w:r>
        <w:rPr>
          <w:rFonts w:ascii="Book Antiqua" w:hAnsi="Book Antiqua" w:cs="Book Antiqua"/>
        </w:rPr>
        <w:t>Sciacca</w:t>
      </w:r>
      <w:r w:rsidR="006851D5">
        <w:rPr>
          <w:rFonts w:ascii="Book Antiqua" w:hAnsi="Book Antiqua" w:cs="Book Antiqua"/>
        </w:rPr>
        <w:t xml:space="preserve">, </w:t>
      </w:r>
      <w:r w:rsidR="00C76E13">
        <w:rPr>
          <w:rFonts w:ascii="Book Antiqua" w:hAnsi="Book Antiqua" w:cs="Book Antiqua"/>
        </w:rPr>
        <w:t>___________</w:t>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t>Firma</w:t>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sidR="00EF009A">
        <w:rPr>
          <w:rFonts w:ascii="Book Antiqua" w:hAnsi="Book Antiqua" w:cs="Book Antiqua"/>
        </w:rPr>
        <w:t>__________________________</w:t>
      </w:r>
    </w:p>
    <w:sectPr w:rsidR="00ED3082" w:rsidSect="006D3B90">
      <w:pgSz w:w="11906" w:h="16838"/>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BE4B9E"/>
    <w:multiLevelType w:val="hybridMultilevel"/>
    <w:tmpl w:val="055C16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C2704"/>
    <w:multiLevelType w:val="hybridMultilevel"/>
    <w:tmpl w:val="1CA2EF2A"/>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 w15:restartNumberingAfterBreak="0">
    <w:nsid w:val="1E48639E"/>
    <w:multiLevelType w:val="hybridMultilevel"/>
    <w:tmpl w:val="E4E84D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8632E0"/>
    <w:multiLevelType w:val="hybridMultilevel"/>
    <w:tmpl w:val="E956498C"/>
    <w:lvl w:ilvl="0" w:tplc="04100003">
      <w:start w:val="1"/>
      <w:numFmt w:val="bullet"/>
      <w:lvlText w:val="o"/>
      <w:lvlJc w:val="left"/>
      <w:pPr>
        <w:ind w:left="780" w:hanging="360"/>
      </w:pPr>
      <w:rPr>
        <w:rFonts w:ascii="Courier New" w:hAnsi="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abstractNum w:abstractNumId="4" w15:restartNumberingAfterBreak="0">
    <w:nsid w:val="474A3198"/>
    <w:multiLevelType w:val="hybridMultilevel"/>
    <w:tmpl w:val="93F6E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6556A2"/>
    <w:multiLevelType w:val="hybridMultilevel"/>
    <w:tmpl w:val="B600D75A"/>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2"/>
  </w:compat>
  <w:rsids>
    <w:rsidRoot w:val="00B6021C"/>
    <w:rsid w:val="0003621B"/>
    <w:rsid w:val="000414F6"/>
    <w:rsid w:val="00044CDE"/>
    <w:rsid w:val="00051FE0"/>
    <w:rsid w:val="000B3E96"/>
    <w:rsid w:val="000E2CEB"/>
    <w:rsid w:val="00136D07"/>
    <w:rsid w:val="00155A8A"/>
    <w:rsid w:val="001B2E16"/>
    <w:rsid w:val="001C007F"/>
    <w:rsid w:val="001E7B7A"/>
    <w:rsid w:val="00213446"/>
    <w:rsid w:val="002E2D8E"/>
    <w:rsid w:val="00360C11"/>
    <w:rsid w:val="003E3521"/>
    <w:rsid w:val="003F371D"/>
    <w:rsid w:val="004077C1"/>
    <w:rsid w:val="004124FB"/>
    <w:rsid w:val="00420B44"/>
    <w:rsid w:val="00431DD3"/>
    <w:rsid w:val="004759CF"/>
    <w:rsid w:val="004C5613"/>
    <w:rsid w:val="004D70FA"/>
    <w:rsid w:val="0052674B"/>
    <w:rsid w:val="005E4245"/>
    <w:rsid w:val="00631495"/>
    <w:rsid w:val="0064399E"/>
    <w:rsid w:val="00665583"/>
    <w:rsid w:val="00665CE6"/>
    <w:rsid w:val="006851D5"/>
    <w:rsid w:val="006D3B90"/>
    <w:rsid w:val="006D7D1E"/>
    <w:rsid w:val="00740B1B"/>
    <w:rsid w:val="007435B0"/>
    <w:rsid w:val="0076304F"/>
    <w:rsid w:val="007E209E"/>
    <w:rsid w:val="007E6355"/>
    <w:rsid w:val="00861241"/>
    <w:rsid w:val="008674CC"/>
    <w:rsid w:val="008B3FBE"/>
    <w:rsid w:val="008E4B14"/>
    <w:rsid w:val="0091159C"/>
    <w:rsid w:val="00944237"/>
    <w:rsid w:val="00950653"/>
    <w:rsid w:val="00951CAD"/>
    <w:rsid w:val="00964096"/>
    <w:rsid w:val="009C7ADC"/>
    <w:rsid w:val="00A53B3F"/>
    <w:rsid w:val="00A70C49"/>
    <w:rsid w:val="00A92C29"/>
    <w:rsid w:val="00A95308"/>
    <w:rsid w:val="00AC2347"/>
    <w:rsid w:val="00AD0B9C"/>
    <w:rsid w:val="00AF2F9E"/>
    <w:rsid w:val="00B30A1F"/>
    <w:rsid w:val="00B6021C"/>
    <w:rsid w:val="00C24AEF"/>
    <w:rsid w:val="00C76E13"/>
    <w:rsid w:val="00C905A7"/>
    <w:rsid w:val="00CD61C5"/>
    <w:rsid w:val="00CE5574"/>
    <w:rsid w:val="00D03D6D"/>
    <w:rsid w:val="00D21F14"/>
    <w:rsid w:val="00D36C01"/>
    <w:rsid w:val="00D40AE8"/>
    <w:rsid w:val="00D66E9F"/>
    <w:rsid w:val="00D709B2"/>
    <w:rsid w:val="00DB0490"/>
    <w:rsid w:val="00DB1C9D"/>
    <w:rsid w:val="00DF4862"/>
    <w:rsid w:val="00EB185E"/>
    <w:rsid w:val="00EB29E4"/>
    <w:rsid w:val="00ED3082"/>
    <w:rsid w:val="00ED47F0"/>
    <w:rsid w:val="00EF009A"/>
    <w:rsid w:val="00EF6CC7"/>
    <w:rsid w:val="00F34EAC"/>
    <w:rsid w:val="00F7481B"/>
    <w:rsid w:val="00F85F68"/>
    <w:rsid w:val="00F862C4"/>
    <w:rsid w:val="00FD41BC"/>
    <w:rsid w:val="00FE69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D2415DB"/>
  <w15:docId w15:val="{AB9AE922-ABD7-4900-B89F-1EA1A19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51D5"/>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D7D1E"/>
    <w:pPr>
      <w:ind w:left="720"/>
    </w:pPr>
  </w:style>
  <w:style w:type="paragraph" w:customStyle="1" w:styleId="Stile">
    <w:name w:val="Stile"/>
    <w:rsid w:val="00F85F68"/>
    <w:pPr>
      <w:widowControl w:val="0"/>
      <w:autoSpaceDE w:val="0"/>
      <w:autoSpaceDN w:val="0"/>
      <w:adjustRightInd w:val="0"/>
    </w:pPr>
    <w:rPr>
      <w:rFonts w:ascii="Times New Roman" w:hAnsi="Times New Roman"/>
      <w:sz w:val="24"/>
      <w:szCs w:val="24"/>
    </w:rPr>
  </w:style>
  <w:style w:type="paragraph" w:styleId="Testofumetto">
    <w:name w:val="Balloon Text"/>
    <w:basedOn w:val="Normale"/>
    <w:link w:val="TestofumettoCarattere"/>
    <w:uiPriority w:val="99"/>
    <w:semiHidden/>
    <w:unhideWhenUsed/>
    <w:rsid w:val="00EF00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09A"/>
    <w:rPr>
      <w:rFonts w:ascii="Segoe UI" w:hAnsi="Segoe UI" w:cs="Segoe UI"/>
      <w:sz w:val="18"/>
      <w:szCs w:val="18"/>
    </w:rPr>
  </w:style>
  <w:style w:type="table" w:styleId="Grigliatabella">
    <w:name w:val="Table Grid"/>
    <w:basedOn w:val="Tabellanormale"/>
    <w:locked/>
    <w:rsid w:val="00AD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1159C"/>
    <w:pPr>
      <w:suppressAutoHyphens/>
      <w:autoSpaceDN w:val="0"/>
      <w:spacing w:after="200" w:line="276" w:lineRule="auto"/>
    </w:pPr>
    <w:rPr>
      <w:rFonts w:eastAsia="SimSun" w:cs="F"/>
      <w:kern w:val="3"/>
      <w:lang w:eastAsia="en-US"/>
    </w:rPr>
  </w:style>
  <w:style w:type="paragraph" w:customStyle="1" w:styleId="Default">
    <w:name w:val="Default"/>
    <w:rsid w:val="008674C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1144</Words>
  <Characters>6526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Guirreri</cp:lastModifiedBy>
  <cp:revision>5</cp:revision>
  <cp:lastPrinted>2020-03-31T14:56:00Z</cp:lastPrinted>
  <dcterms:created xsi:type="dcterms:W3CDTF">2023-03-07T06:56:00Z</dcterms:created>
  <dcterms:modified xsi:type="dcterms:W3CDTF">2024-03-03T19:21:00Z</dcterms:modified>
</cp:coreProperties>
</file>